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Оголошення щодо організації та відвідування пудж майтрі</w:t>
      </w:r>
    </w:p>
    <w:p/>
    <w:p>
      <w:r>
        <w:rPr>
          <w:sz w:val="22"/>
          <w:szCs w:val="22"/>
        </w:rPr>
        <w:t xml:space="preserve"> 11 квітня 2019 р.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Всі публічні пуджі майтрі організовуються під керівництвом Учителя і оголошуються Офісом Центру Дарма Майтрі, який є єдиним офіційним органом у світі, уповноваженим публікувати заяви Учителя Махасамбоді Дармасанги або інформувати про події, що організовуються Ним, через його єдиний офіційний сайт – </w:t>
      </w:r>
      <w:r>
        <w:rPr>
          <w:sz w:val="22"/>
          <w:szCs w:val="22"/>
          <w:u w:val="single"/>
        </w:rPr>
        <w:t xml:space="preserve">bsds.org</w:t>
      </w:r>
      <w:r>
        <w:rPr>
          <w:sz w:val="22"/>
          <w:szCs w:val="22"/>
        </w:rPr>
        <w:t xml:space="preserve">. Будь-які оголошення, які не представлені на сайті bsds.org, публікуються центральним офісом і офіс за їх достовірність відповідальності не несе.</w:t>
      </w:r>
    </w:p>
    <w:p/>
    <w:p>
      <w:r>
        <w:rPr>
          <w:sz w:val="22"/>
          <w:szCs w:val="22"/>
        </w:rPr>
        <w:t xml:space="preserve">Віддані, які бажають відвідати пуджі, організовані центральним офісом Дарми Майтрі, повинні заповнити </w:t>
      </w:r>
      <w:hyperlink r:id="rId26" w:history="1">
        <w:r>
          <w:rPr>
            <w:color w:val="0000FF"/>
            <w:sz w:val="22"/>
            <w:szCs w:val="22"/>
            <w:u w:val="single"/>
          </w:rPr>
          <w:t xml:space="preserve">реєстраційну форму</w:t>
        </w:r>
      </w:hyperlink>
      <w:r>
        <w:rPr>
          <w:sz w:val="22"/>
          <w:szCs w:val="22"/>
        </w:rPr>
        <w:t xml:space="preserve">. Ніколи не відправляйте своїх особистих даних приватним особам за межами центрального офісу Дарми Майтрі, які стверджують, що вони працюють від імені Учителя. Якщо кому-небудь будуть надані такі повноваження, про це буде оголошено на сайті </w:t>
      </w:r>
      <w:r>
        <w:rPr>
          <w:sz w:val="22"/>
          <w:szCs w:val="22"/>
          <w:u w:val="single"/>
        </w:rPr>
        <w:t xml:space="preserve">bsds.org</w:t>
      </w:r>
      <w:r>
        <w:rPr>
          <w:sz w:val="22"/>
          <w:szCs w:val="22"/>
        </w:rPr>
        <w:t xml:space="preserve">. З усіх питань звертайтеся безпосередньо на </w:t>
      </w:r>
      <w:hyperlink r:id="rId27" w:history="1">
        <w:r>
          <w:rPr>
            <w:color w:val="0000FF"/>
            <w:sz w:val="22"/>
            <w:szCs w:val="22"/>
            <w:u w:val="single"/>
          </w:rPr>
          <w:t xml:space="preserve">office@bsds.org</w:t>
        </w:r>
      </w:hyperlink>
      <w:r>
        <w:rPr>
          <w:sz w:val="22"/>
          <w:szCs w:val="22"/>
        </w:rPr>
        <w:t xml:space="preserve"> (або ru@bsds.org). Ніхто крім центрального офісу (</w:t>
      </w:r>
      <w:r>
        <w:rPr>
          <w:sz w:val="22"/>
          <w:szCs w:val="22"/>
          <w:u w:val="single"/>
        </w:rPr>
        <w:t xml:space="preserve">bsds.org</w:t>
      </w:r>
      <w:r>
        <w:rPr>
          <w:sz w:val="22"/>
          <w:szCs w:val="22"/>
        </w:rPr>
        <w:t xml:space="preserve">) не має права збирати інформацію про відвідувачів або пожертвування від імені Учителя, якщо про це не повідомлять на сайті.</w:t>
      </w:r>
    </w:p>
    <w:p/>
    <w:p>
      <w:r>
        <w:rPr>
          <w:sz w:val="22"/>
          <w:szCs w:val="22"/>
        </w:rPr>
        <w:t xml:space="preserve">Віддані в будь-якій точці світу, включаючи Непал, бажаючі організувати у себе пуджу, повинні спочатку отримати дозвіл від Учителя через центральний офіс Дарми Майтрі, написавши на </w:t>
      </w:r>
      <w:hyperlink r:id="rId28" w:history="1">
        <w:r>
          <w:rPr>
            <w:color w:val="0000FF"/>
            <w:sz w:val="22"/>
            <w:szCs w:val="22"/>
            <w:u w:val="single"/>
          </w:rPr>
          <w:t xml:space="preserve">office@bsds.org</w:t>
        </w:r>
      </w:hyperlink>
      <w:r>
        <w:rPr>
          <w:sz w:val="22"/>
          <w:szCs w:val="22"/>
        </w:rPr>
        <w:t xml:space="preserve">. Необхідно надати докладну інформацію про запланований захід, датах, очікуваній кількості учасників, опис і фотографії місця проведення. Після схвалення Учителем, центральний офіс вишле інструкції і благословення Учителя на проведення пуджі. Жодна справжня пуджа майтрі в світі не проводиться без особистого схвалення і благословення Учителя і оголошення на </w:t>
      </w:r>
      <w:r>
        <w:rPr>
          <w:sz w:val="22"/>
          <w:szCs w:val="22"/>
          <w:u w:val="single"/>
        </w:rPr>
        <w:t xml:space="preserve">bsds.org</w:t>
      </w:r>
      <w:r>
        <w:rPr>
          <w:sz w:val="22"/>
          <w:szCs w:val="22"/>
        </w:rPr>
        <w:t xml:space="preserve">. Оскільки все більше число особистостей і фіктивних організацій в світі можуть стверджувати, що мають прямі зв'язки з Учителем Махасамбоді Дармасангою, важливо мати на увазі, що не слід довіряти фальшивим запрошеннями і фіктивним заходам, організованим без відома або схвалення Учителя. </w:t>
      </w:r>
    </w:p>
    <w:p/>
    <w:p>
      <w:hyperlink r:id="rId29" w:history="1">
        <w:r>
          <w:rPr>
            <w:color w:val="0000FF"/>
            <w:sz w:val="22"/>
            <w:szCs w:val="22"/>
            <w:u w:val="single"/>
          </w:rPr>
          <w:t xml:space="preserve">https://bsds.org/uk/news/215/ogoloshennya-shchodo-organizaciyi-ta-vidviduvannya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bsds.org/mailto:office@bsds.org" TargetMode="External"/>
  <Relationship Id="rId8" Type="http://schemas.openxmlformats.org/officeDocument/2006/relationships/hyperlink" Target="https://bsds.org/mailto:contact@ru.bsds.org" TargetMode="External"/>
  <Relationship Id="rId9" Type="http://schemas.openxmlformats.org/officeDocument/2006/relationships/hyperlink" Target="https://bsds.org/mailto:office@bsds.org" TargetMode="External"/>
  <Relationship Id="rId10" Type="http://schemas.openxmlformats.org/officeDocument/2006/relationships/hyperlink" Target="https://bsds.org/https://bsds.org/ru/news/215/ob-yavlenie-kasatelno-organizacii-i-posescheniya" TargetMode="External"/>
  <Relationship Id="rId11" Type="http://schemas.openxmlformats.org/officeDocument/2006/relationships/hyperlink" Target="https://bsds.org/en/form//" TargetMode="External"/>
  <Relationship Id="rId12" Type="http://schemas.openxmlformats.org/officeDocument/2006/relationships/hyperlink" Target="https://bsds.org/mailto:office@bsds.org" TargetMode="External"/>
  <Relationship Id="rId13" Type="http://schemas.openxmlformats.org/officeDocument/2006/relationships/hyperlink" Target="https://bsds.org/mailto:office@bsds.org" TargetMode="External"/>
  <Relationship Id="rId14" Type="http://schemas.openxmlformats.org/officeDocument/2006/relationships/hyperlink" Target="https://bsds.org/https://bsds.org/en/news/215/notice-regarding-organising-and-visiting-pujas" TargetMode="External"/>
  <Relationship Id="rId15" Type="http://schemas.openxmlformats.org/officeDocument/2006/relationships/hyperlink" Target="https://bsds.org/mailto:office@bsds.org" TargetMode="External"/>
  <Relationship Id="rId16" Type="http://schemas.openxmlformats.org/officeDocument/2006/relationships/hyperlink" Target="https://bsds.org/mailto:office@bsds.org" TargetMode="External"/>
  <Relationship Id="rId17" Type="http://schemas.openxmlformats.org/officeDocument/2006/relationships/hyperlink" Target="https://bsds.org/https://bsds.org/zh_CN/news/215/guan-yu-zu-zhi-he-fang-wen-xin-fa-fa-hui-de-tong" TargetMode="External"/>
  <Relationship Id="rId18" Type="http://schemas.openxmlformats.org/officeDocument/2006/relationships/hyperlink" Target="https://bsds.org/zh_TW/form//" TargetMode="External"/>
  <Relationship Id="rId19" Type="http://schemas.openxmlformats.org/officeDocument/2006/relationships/hyperlink" Target="https://bsds.org/mailto:office@bsds.org" TargetMode="External"/>
  <Relationship Id="rId20" Type="http://schemas.openxmlformats.org/officeDocument/2006/relationships/hyperlink" Target="https://bsds.org/mailto:office@bsds.org" TargetMode="External"/>
  <Relationship Id="rId21" Type="http://schemas.openxmlformats.org/officeDocument/2006/relationships/hyperlink" Target="https://bsds.org/https://bsds.org/zh_TW/news/215/guan-yu-zu-zhi-he-fang-wen-xin-fa-fa-hui-de-tong" TargetMode="External"/>
  <Relationship Id="rId22" Type="http://schemas.openxmlformats.org/officeDocument/2006/relationships/hyperlink" Target="https://bsds.org/mailto:office@bsds.org" TargetMode="External"/>
  <Relationship Id="rId23" Type="http://schemas.openxmlformats.org/officeDocument/2006/relationships/hyperlink" Target="https://bsds.org/mailto:contact@ru.bsds.org" TargetMode="External"/>
  <Relationship Id="rId24" Type="http://schemas.openxmlformats.org/officeDocument/2006/relationships/hyperlink" Target="https://bsds.org/mailto:office@bsds.org" TargetMode="External"/>
  <Relationship Id="rId25" Type="http://schemas.openxmlformats.org/officeDocument/2006/relationships/hyperlink" Target="https://bsds.org/https://bsds.org/ru/news/215/ob-yavlenie-kasatelno-organizacii-i-posescheniya" TargetMode="External"/>
  <Relationship Id="rId26" Type="http://schemas.openxmlformats.org/officeDocument/2006/relationships/hyperlink" Target="https://bsds.org/uk/form//" TargetMode="External"/>
  <Relationship Id="rId27" Type="http://schemas.openxmlformats.org/officeDocument/2006/relationships/hyperlink" Target="https://bsds.org/mailto:office@bsds.org" TargetMode="External"/>
  <Relationship Id="rId28" Type="http://schemas.openxmlformats.org/officeDocument/2006/relationships/hyperlink" Target="https://bsds.org/mailto:office@bsds.org" TargetMode="External"/>
  <Relationship Id="rId29" Type="http://schemas.openxmlformats.org/officeDocument/2006/relationships/hyperlink" Target="https://bsds.org/https://bsds.org/uk/news/215/ogoloshennya-shchodo-organizaciyi-ta-vidviduvannya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2021-09-10T19:11:07+01:00</dcterms:created>
  <dcterms:modified xsi:type="dcterms:W3CDTF">2021-09-10T19:11:07+01:00</dcterms:modified>
  <dc:title/>
  <dc:description/>
  <dc:subject/>
  <cp:keywords/>
  <cp:category/>
</cp:coreProperties>
</file>