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Уважение и почтение к Учителям</w:t>
      </w:r>
    </w:p>
    <w:p/>
    <w:p>
      <w:r>
        <w:rPr>
          <w:sz w:val="22"/>
          <w:szCs w:val="22"/>
        </w:rPr>
        <w:t xml:space="preserve"> 26 мая 2019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Мы склоняемся пред священными лотосными стопами достопочтеннейшего всеведующего Учителя Махасамбоди Дармасанги.</w:t>
      </w:r>
    </w:p>
    <w:p/>
    <w:p>
      <w:r>
        <w:rPr>
          <w:sz w:val="22"/>
          <w:szCs w:val="22"/>
        </w:rPr>
        <w:t xml:space="preserve">Изначальная форма человечества – это дарма, и кроме дармы другой формы быть не может. На самом деле, за пределами сферы дармы никакой татвы не существует и существовать не может. Поэтому единственная цель человеческой жизни – обрести единство с дармой. Полностью уяснив это, пребывающие в поиске истины члены санги и преданные продвигаются по пути в Майтридарме. На основании этого сам Учитель дарует путиуказание Бодимарга Даршан Майтридармы согласно возможностям каждого преданного, мере понимания и следованию учению.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Первое, чему необходимо научиться в Майтридарме – это проявлять бесконечное почтение и уважение ко всем Учителям, включая саньяси-гурумарга-учителей и маатма-гурумарга-учителей, а также по отношению к санге, преданным и последователям.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Таким образом, все дармические качества внутри нас будут зажжены и засияют словно солнечный свет. Благодаря этому среди нас усилятся чувства объединённости, доверия, взаимного сочувствия, примирения и единства. По этой причине проявление нами глубокого внутреннего уважения и почтения является первым и основным законом, который должен быть принят и соблюдаться всеми гурумарга-учителями, сангой, преданными и последователями.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В Майтридарме, следуя вышесказанному, вместе с накоплением бесконечной пуньи, важные качества, которые постепенно исчезали из человеческих душ, будут вновь обретаться, усиливаться и развиваться – такие качества как доброта, любовь, сострадание, честность, искренность, взаимопомощь, благодарность, преданность, вера и доверие истинной дарме. В то время как распространённые в современных обществах жадность, высокомерие, позёрство, ревность, эксплуатация, ссоры, насилие, убийства, коррупция, нравственный упадок, неправильные порядки, порождение разделения, отравление окружающей среды, а также все вредоносные мысли и действия, которые стали традициями, обычаями и ритуалами, будут постепенно исчезать.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На 14-й Майтри-пудже за мир во всём мире согласно правилам Бодимарга Даршан Майтридармы была организована историческая программа-приветствие, в рамках которой все присутствующие члены санги, преданные и последователи проявили безграничное почтение и уважение маха-маатма-гурумарга-учителям и маатма-гурумарга-учителям с их семьями и родными. Во время этой церемонии все маха-маатма-учителя и маатма-учителя вместе со своими семьями и родственниками были собраны в одном зале на почетных местах в то время, как все члены санги и преданные длинной очередью медленно подходили к каждому, посвящая им глубокий поклон, один за другим, демонстрируя признательность, благодарность и глубокое уважение к учителям и их семьям как принято в дарме, тем самым получая бесчисленные благословения.</w:t>
      </w:r>
    </w:p>
    <w:p/>
    <w:p>
      <w:r>
        <w:rPr>
          <w:sz w:val="22"/>
          <w:szCs w:val="22"/>
        </w:rPr>
        <w:t xml:space="preserve">Санга впервые чтила жён атоахасов (маатма-гурумарга-учителей мужского пола) как гуру-ам (неп.) или как “ньян̀рин” на языке майтри и мужей тапов (маатма-гурумарга-учителей женского пола) как гуру-ап “эйрин̃” на майтрийском.</w:t>
      </w:r>
    </w:p>
    <w:p/>
    <w:p>
      <w:r>
        <w:rPr>
          <w:sz w:val="22"/>
          <w:szCs w:val="22"/>
        </w:rPr>
        <w:t xml:space="preserve">В истории майтридармы это событие сделало ещё сильнее и крепче прекрасную гармоничную связь между дармоучителями и мирской сангой, преданными и последователями в этом земном мире на эпохи вперёд. И это знание о том, какие правила применяются между дармоучителями и сангой, преданными и последователями, навсегда закрепляется живым примером в сердцах и умах людей.</w:t>
      </w:r>
    </w:p>
    <w:p/>
    <w:p>
      <w:r>
        <w:rPr>
          <w:sz w:val="22"/>
          <w:szCs w:val="22"/>
        </w:rPr>
        <w:t xml:space="preserve">Спустя годы после шестилетней аскезы Учитель Маха Сабоди Дарма Санга официально дарует язык майтри. Впервые молитвы и мантры Параматма-Учителям читаются саньяси-гурумарга-учителями и маатма-гурумарга-учителями на языке майтри. Именно на этой программе началось историческое и уникальное дарование божественного языка майтри, и в грядущие годы язык майтри будет постепенно распространяться в устной и письменной форме.</w:t>
      </w:r>
    </w:p>
    <w:p/>
    <w:p>
      <w:r>
        <w:rPr>
          <w:sz w:val="22"/>
          <w:szCs w:val="22"/>
        </w:rPr>
        <w:t xml:space="preserve">Учитель Дарма Санга, пройдя через шесть лет сурового поиска, медитации и аскезы в полном отречении, воплотил собой всю всеведующую мудрость Истинной Дармы Параматмы и обрёл высочайший статус Бодимарга-творца, что есть Бхагаванмарга-путиуказание. Бхагаванмарга-путиуказание также включает в себя высочайшие правила и положения Пути Маргагуру-творца и Пути Гурумарга-творца.</w:t>
      </w:r>
    </w:p>
    <w:p/>
    <w:p>
      <w:r>
        <w:rPr>
          <w:sz w:val="22"/>
          <w:szCs w:val="22"/>
        </w:rPr>
        <w:t xml:space="preserve">Если взглянуть на историю дармы на протяжении веков, все Парамаатма-Бхагаваны и Парамаатма-Учителя обрели безграничное знание и качества мудрости и перешли в высшие миры мокши, или сваргу. Параматма-Бхагаваны, Маргагуру-Учителя и Гурумарга-Учителя согласно своему следованию дарме, возможностям и кармическому плоду, каждый обретал божественные путиуказания одного из трёх путей (Путь Бодимарга, Путь Маргагуру и Путь Гурумарга) и перед тем, как покинуть Землю, каждый из них распространял правила и положения дармы среди людей в соответствии с достигнутым путиуказанием.</w:t>
      </w:r>
    </w:p>
    <w:p/>
    <w:p>
      <w:r>
        <w:rPr>
          <w:sz w:val="22"/>
          <w:szCs w:val="22"/>
        </w:rPr>
        <w:t xml:space="preserve">Благодаря сложившимся благоприятным условиям сегодня и как проявление великого сострадания и доброты всех Учителей, сам Учитель Дарма Санга дарует миру путиуказание, основанное на законах, правилах и положениях Пути Гурумарга-Учителей. Он также будет давать путиуказание Пути Маргагуру и Пути Бодимарга (или Бхагаванмарга) в соответствии со степенью следования учению и возможностям людей.</w:t>
      </w:r>
    </w:p>
    <w:p/>
    <w:p>
      <w:r>
        <w:rPr>
          <w:sz w:val="22"/>
          <w:szCs w:val="22"/>
        </w:rPr>
        <w:t xml:space="preserve">Людям, на самом деле, очень трудно достичь дармы. Человечество на земле не может получить необходимых составляющих компонентов для достижения мукти-мокши, если только не произойдет восстановление истинной дармы сошедшими в этот мир великодушными, любящими и исполненными чувства майтри Парамаатма-Бхагаванами. Поэтому для людей этого мира, чтобы достичь дармы, необходимо и обязательно присутствие великих Учителей. По этой причине Учитель Дарма Санга даёт этому миру путиуказание, что превыше указаний тысяч предыдущих Учителей, которые приходили в этот мир в прошлом. Тем самым вновь пробуждается в высшей степени гармоничная духовная связь между людьми и Парамаатма-Бхагаванами ради освобождения всех людей, которые хранят доверие и веру в дарму.</w:t>
      </w:r>
    </w:p>
    <w:p/>
    <w:p>
      <w:r>
        <w:rPr>
          <w:sz w:val="22"/>
          <w:szCs w:val="22"/>
        </w:rPr>
        <w:t xml:space="preserve">С ростом и развитием собственного письма и языка в Майтридарме начинает сиять свет беспрецедентной трансформации. По мере распространения света мудрости Бодимарга Даршан Майтридармы каждый человек будет иметь внутреннее понимание важности и необходимости существования Дармы. Осознание того, что Майтридарма необходима и что без неё человеческая жизнь в этом мире неполноценна, навсегда останется в памяти человеческой семьи. Майтридарма видит всех человеческих существ в мире в едином равном свете без какого-либо разграничения на тех, кто выше и тех, кто ниже. Посему все присутствующие здесь и отсутствующие любители Майтридармы, все саньяси-гурумарга-учителя, маатма-гурумарга-учителя и вся мировая санга, преданные и последователи, помните глубоко в сердце и никогда не теряйте обретённую вами бесценную дармомудрость.</w:t>
      </w:r>
    </w:p>
    <w:p/>
    <w:p>
      <w:r>
        <w:rPr>
          <w:sz w:val="22"/>
          <w:szCs w:val="22"/>
        </w:rPr>
        <w:t xml:space="preserve">Что бы кто ни думал и ни говорил, единственная простая истина состоит в том, что кроме самих Учителей нет более великого источника для обретения пуньи и всех важнейших татв-элементов дармы. Поэтому мы никогда не должны терять или оставлять нашу собственную дарму, запутавшись в пустяках и слушая тех, кто порождает сомнения и недоверие к Учителям.</w:t>
      </w:r>
    </w:p>
    <w:p/>
    <w:p>
      <w:r>
        <w:rPr>
          <w:sz w:val="22"/>
          <w:szCs w:val="22"/>
        </w:rPr>
        <w:t xml:space="preserve">Все люди в мире отдалились от истинной дармы Парамаатмы из-за культурных особенностей и традиций в мире, ритуалов и обычаев, традиций поклонения предкам и т. д., сформированных под влиянием различных географических факторов, наций, каст, обществ и стран. Пусть сегодня вся человеческая семья, получая сострадание и благословение Учителя Махасамбоди Дармасанги, как можно скорее обретёт пользу от восстановления Майтридармы в мире.</w:t>
      </w:r>
    </w:p>
    <w:p/>
    <w:p/>
    <w:p>
      <w:pPr>
        <w:jc w:val="center"/>
      </w:pPr>
      <w:r>
        <w:rPr>
          <w:sz w:val="22"/>
          <w:szCs w:val="22"/>
        </w:rPr>
        <w:t xml:space="preserve">Сарва Майтри Мангалам</w:t>
      </w:r>
      <w:r>
        <w:rPr>
          <w:sz w:val="22"/>
          <w:szCs w:val="22"/>
        </w:rPr>
        <w:t xml:space="preserve"> </w:t>
      </w:r>
    </w:p>
    <w:p/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https://bsds.org/ru/news/207/uvazhenie-i-pochtenie-k-uchitelyam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ru/news/206/darovanie-maytriyskogo-yazyka" TargetMode="External"/>
  <Relationship Id="rId8" Type="http://schemas.openxmlformats.org/officeDocument/2006/relationships/hyperlink" Target="https://bsds.org/https://bsds.org/ru/news/207/uvazhenie-i-pochtenie-k-uchitelya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2024-03-05T12:44:02+03:00</dcterms:created>
  <dcterms:modified xsi:type="dcterms:W3CDTF">2024-03-05T12:44:02+03:00</dcterms:modified>
  <dc:title/>
  <dc:description/>
  <dc:subject/>
  <cp:keywords/>
  <cp:category/>
</cp:coreProperties>
</file>