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Добро пожаловать на Пуджу Майтри за мир во всём мире и Программу-Благословение 2017</w:t>
      </w:r>
    </w:p>
    <w:p/>
    <w:p>
      <w:r>
        <w:rPr>
          <w:sz w:val="22"/>
          <w:szCs w:val="22"/>
        </w:rPr>
        <w:t xml:space="preserve"> 6 декабря 2016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1px">
            <v:imagedata r:id="rId7" o:title=""/>
          </v:shape>
        </w:pic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Добро пожаловать на 13-дневную Пуджу Майтри за мир во всём мире и Программу-благословение (с 21 марта по 2 апреля 2017 года), что пройдёт в Непале, долина Катманду, район Лалитпур, округ Бунгамати, местечко Бугал.</w:t>
      </w:r>
    </w:p>
    <w:p/>
    <w:p>
      <w:r>
        <w:rPr>
          <w:sz w:val="22"/>
          <w:szCs w:val="22"/>
        </w:rPr>
        <w:t xml:space="preserve">Когда вы определитесь с поездкой, пожалуйста, заполните и отправьте </w:t>
      </w:r>
      <w:hyperlink r:id="rId14" w:history="1">
        <w:r>
          <w:rPr>
            <w:color w:val="0000FF"/>
            <w:sz w:val="22"/>
            <w:szCs w:val="22"/>
            <w:u w:val="single"/>
          </w:rPr>
          <w:t xml:space="preserve">эту форму</w:t>
        </w:r>
      </w:hyperlink>
      <w:r>
        <w:rPr>
          <w:sz w:val="22"/>
          <w:szCs w:val="22"/>
        </w:rPr>
        <w:t xml:space="preserve">. </w:t>
      </w:r>
      <w:hyperlink r:id="rId15" w:history="1">
        <w:r>
          <w:rPr>
            <w:color w:val="0000FF"/>
            <w:sz w:val="22"/>
            <w:szCs w:val="22"/>
            <w:u w:val="single"/>
          </w:rPr>
          <w:t xml:space="preserve">Координаты места проведения Пуджи в Google</w:t>
        </w:r>
      </w:hyperlink>
      <w:r>
        <w:rPr>
          <w:sz w:val="22"/>
          <w:szCs w:val="22"/>
        </w:rPr>
        <w:t xml:space="preserve"> следующие: 27°37'25.8" 85°18’23.5" (27.6238333, -85.30652777) как показано красным маркером на карте ниже.</w:t>
      </w:r>
    </w:p>
    <w:p/>
    <w:p/>
    <w:p/>
    <w:p>
      <w:pPr>
        <w:spacing w:after="150"/>
      </w:pPr>
      <w:r>
        <w:rPr>
          <w:sz w:val="30"/>
          <w:szCs w:val="30"/>
          <w:b/>
        </w:rPr>
        <w:t xml:space="preserve">Правила поведения на священной Земле Пуджи</w:t>
      </w:r>
    </w:p>
    <w:p>
      <w:r>
        <w:rPr>
          <w:sz w:val="22"/>
          <w:szCs w:val="22"/>
        </w:rPr>
        <w:t xml:space="preserve">Так как Учитель Маха Самбоди Дарма Санга будет находится на территории проведения Пуджи, эти земли и окрестности есть священные. Поэтому для вас, всех посетителей, искателей Истины, преданных со всего мира предлагается следующее:</w:t>
      </w:r>
    </w:p>
    <w:p/>
    <w:p>
      <w:r>
        <w:rPr>
          <w:sz w:val="22"/>
          <w:szCs w:val="22"/>
        </w:rPr>
        <w:t xml:space="preserve">● Приходите и покидайте священное место с искренним и открытым сердцем, добротой, состраданием, дружелюбием и c Миром Дармы как высшей ценностью.</w:t>
      </w:r>
    </w:p>
    <w:p>
      <w:r>
        <w:rPr>
          <w:sz w:val="22"/>
          <w:szCs w:val="22"/>
        </w:rPr>
        <w:t xml:space="preserve">● Относитесь с уважением ко всем Дарма-друзьям (сангам) без исключения, зная, что мы являемся Единым целым, переживая радостное чувство-состояние Майтри, которое объединяет нас вне границ или кастового разделения. </w:t>
      </w:r>
    </w:p>
    <w:p>
      <w:r>
        <w:rPr>
          <w:sz w:val="22"/>
          <w:szCs w:val="22"/>
        </w:rPr>
        <w:t xml:space="preserve">● Воздерживайтесь от любых действий, направленных против Дармы, последователей Дармы или правил Дармы.</w:t>
      </w:r>
    </w:p>
    <w:p>
      <w:r>
        <w:rPr>
          <w:sz w:val="22"/>
          <w:szCs w:val="22"/>
        </w:rPr>
        <w:t xml:space="preserve">● Воздерживайтесь от употребления мяса или рыбных продуктов, табака, алкоголя или наркотиков (за исключением личных лекарств).</w:t>
      </w:r>
    </w:p>
    <w:p>
      <w:r>
        <w:rPr>
          <w:sz w:val="22"/>
          <w:szCs w:val="22"/>
        </w:rPr>
        <w:t xml:space="preserve">● Оставьте камеры, смартфоны за пределами территории Пуджи (на мероприятии будут официальные фотографы, чьи фотографии будут опубликованы в интернете для скачивания).</w:t>
      </w:r>
    </w:p>
    <w:p>
      <w:r>
        <w:rPr>
          <w:sz w:val="22"/>
          <w:szCs w:val="22"/>
        </w:rPr>
        <w:t xml:space="preserve">● Ограничьте телефонные звонки, используйте их только в случае крайней необходимости.</w:t>
      </w:r>
    </w:p>
    <w:p>
      <w:r>
        <w:rPr>
          <w:sz w:val="22"/>
          <w:szCs w:val="22"/>
        </w:rPr>
        <w:t xml:space="preserve">● Снимайте обувь перед входом на священную территорию для медитации и благословения.</w:t>
      </w:r>
    </w:p>
    <w:p>
      <w:r>
        <w:rPr>
          <w:sz w:val="22"/>
          <w:szCs w:val="22"/>
        </w:rPr>
        <w:t xml:space="preserve">● Подходя к Учителю для благословения, снимите все изделия из кожи и шелка, ювелирные изделия, а также очки (можно поместить в удобную сумочку или кошелёк).</w:t>
      </w:r>
    </w:p>
    <w:p>
      <w:r>
        <w:rPr>
          <w:sz w:val="22"/>
          <w:szCs w:val="22"/>
        </w:rPr>
        <w:t xml:space="preserve">● Снимите головные уборы (шарфы, шапки и т.д.) и другие личные украшения (колье, кольца, шляпы и т.д.) перед получением благословения.</w:t>
      </w:r>
    </w:p>
    <w:p>
      <w:r>
        <w:rPr>
          <w:sz w:val="22"/>
          <w:szCs w:val="22"/>
        </w:rPr>
        <w:t xml:space="preserve">● Мы все здесь для получения благословения Майтри от Учителя, а также для того, чтобы углубить нашу Дарму и нашу прямую связь с Учителем. Возвращаясь в свои палатки, продолжайте прислушиваться к внутреннему свету, чтобы максимально увеличить внутреннюю бдительность. Погружаясь внутрь себя, мы становимся ближе к Учителю, Дарме и друг к другу.</w:t>
      </w:r>
    </w:p>
    <w:p/>
    <w:p>
      <w:pPr>
        <w:spacing w:after="150"/>
      </w:pPr>
      <w:r>
        <w:rPr>
          <w:sz w:val="30"/>
          <w:szCs w:val="30"/>
          <w:b/>
        </w:rPr>
        <w:t xml:space="preserve">Размещение во время проведения Пуджи</w:t>
      </w:r>
    </w:p>
    <w:p>
      <w:r>
        <w:rPr>
          <w:sz w:val="22"/>
          <w:szCs w:val="22"/>
        </w:rPr>
        <w:t xml:space="preserve">С благословения Маха Самбоди Дарма Санги все иностранные гости и преданные приглашаются во время проведения Пуджи жить на умиротворенной территории Майтри в привезенных палатках бесплатно, также будут предоставляться два ежедневных приёма пищи. Это самый редкий и драгоценный случай, когда можно спать на природе, оставаясь погруженными в чувство Майтри и любящей доброты, чтобы обрести и усилить заслугу Дармы для блага всех живых существ, включая нас самих.</w:t>
      </w:r>
    </w:p>
    <w:p/>
    <w:p>
      <w:r>
        <w:rPr>
          <w:sz w:val="22"/>
          <w:szCs w:val="22"/>
        </w:rPr>
        <w:t xml:space="preserve">Место проведения Пуджи — это не пятизвёздочный отель, это территория чистой природы над террасными полями. Такие условия смогут помочь урбанизированной Санге подготовить почву для опыта полного открытия сердца и ума.</w:t>
      </w:r>
    </w:p>
    <w:p/>
    <w:p>
      <w:r>
        <w:rPr>
          <w:sz w:val="22"/>
          <w:szCs w:val="22"/>
        </w:rPr>
        <w:t xml:space="preserve">На территории проведения Пуджи будет предоставляться бесплатное проживание и два веганских, полноценных приёма пищи ежедневно.</w:t>
      </w:r>
    </w:p>
    <w:p/>
    <w:p>
      <w:r>
        <w:rPr>
          <w:sz w:val="22"/>
          <w:szCs w:val="22"/>
        </w:rPr>
        <w:t xml:space="preserve">Ночлег организуется в двух специально отведённых участках, сверху защищённых брезентом — отдельно для мужчин и для женщин (независимо от семейного положения), так же, как и в духовных центрах, чтобы и днём и ночью можно было включиться в совместную духовную атмосферу для созерцания и размышления, здесь в Дарме Майтри.</w:t>
      </w:r>
    </w:p>
    <w:p/>
    <w:p>
      <w:r>
        <w:rPr>
          <w:sz w:val="22"/>
          <w:szCs w:val="22"/>
        </w:rPr>
        <w:t xml:space="preserve">Имея в виду, что мы находимся на Священной Земле, включающую территорию палаточного лагеря, надо помнить, что следует воздерживаться от приёма в пищу мяса, курения и употребления алкоголя или наркотиков в течение всего 13-дневного периода Пуджи. Это не только полезно для вашего развития в Дарме, но это также поможет держать в целостности и чистоте место Пуджи.</w:t>
      </w:r>
    </w:p>
    <w:p/>
    <w:p>
      <w:pPr>
        <w:spacing w:after="150"/>
      </w:pPr>
      <w:r>
        <w:rPr>
          <w:sz w:val="30"/>
          <w:szCs w:val="30"/>
          <w:b/>
        </w:rPr>
        <w:t xml:space="preserve">Другие возможности для размещения</w:t>
      </w:r>
    </w:p>
    <w:p>
      <w:r>
        <w:rPr>
          <w:sz w:val="22"/>
          <w:szCs w:val="22"/>
        </w:rPr>
        <w:t xml:space="preserve">Как и в прошлом, для преданных, которые хотели бы размещаться в жилье более городского типа за пределами священной территории Пуджи, просьба подыскать подобные места для размещения самостоятельно, чтобы точно гарантировать, что будет найдено именно то, что соответствует личным предпочтениям.</w:t>
      </w:r>
    </w:p>
    <w:p/>
    <w:p>
      <w:pPr>
        <w:spacing w:after="150"/>
      </w:pPr>
      <w:r>
        <w:rPr>
          <w:sz w:val="30"/>
          <w:szCs w:val="30"/>
          <w:b/>
        </w:rPr>
        <w:t xml:space="preserve">Работа на добровольных началах (волонтёрство)</w:t>
      </w:r>
    </w:p>
    <w:p>
      <w:r>
        <w:rPr>
          <w:sz w:val="22"/>
          <w:szCs w:val="22"/>
        </w:rPr>
        <w:t xml:space="preserve">Многие просят присоединиться к какой-либо волонтерской работе, которая может появиться ближе ко времени проведения Пуджи или во время Пуджи. Действительно, существует очень много работы, и помощь Санги всегда приветствуется. Поэтому, все желающие стать волонтёрами, поставьте, пожалуйста, галочку возле строчки "Я бы хотел стать волонтёром и помогать на пудже" в </w:t>
      </w:r>
      <w:hyperlink r:id="rId16" w:history="1">
        <w:r>
          <w:rPr>
            <w:color w:val="0000FF"/>
            <w:sz w:val="22"/>
            <w:szCs w:val="22"/>
            <w:u w:val="single"/>
          </w:rPr>
          <w:t xml:space="preserve">регистрационной форме</w:t>
        </w:r>
      </w:hyperlink>
      <w:r>
        <w:rPr>
          <w:sz w:val="22"/>
          <w:szCs w:val="22"/>
        </w:rPr>
        <w:t xml:space="preserve"> Пуджи и/или заявите о своём желании, придя в офис Боди Шраван Дарма Санги по прибытии на место Пуджи, указав опыт работы, который может быть полезен при проведения различных мероприятий Пуджи: помощь на кухне, в строительстве, уборке территории, сопровождении приезжающих к их месту внутри шатра, где будет проводиться Пуджа, доставке воды для тех, кто стоят много часов в длинных очередях за благословением, и т.д.</w:t>
      </w:r>
    </w:p>
    <w:p/>
    <w:p>
      <w:pPr>
        <w:spacing w:after="150"/>
      </w:pPr>
      <w:r>
        <w:rPr>
          <w:sz w:val="30"/>
          <w:szCs w:val="30"/>
          <w:b/>
        </w:rPr>
        <w:t xml:space="preserve">Информация о БШДС и коммерческой деятельности</w:t>
      </w:r>
    </w:p>
    <w:p>
      <w:r>
        <w:rPr>
          <w:sz w:val="22"/>
          <w:szCs w:val="22"/>
        </w:rPr>
        <w:t xml:space="preserve">Боди Шраван Дарма Санга (БШДС) является некоммерческой организацией под руководством Учителя Maхa Самбоди Дарма Санги, целью которой является распространение истинной Дармы, помощь всем существам в обретении свободы от невежества, страданий и перерождений. Она не связана с какими-либо другими организациями в мире, которые предлагают услуги размещения, исцеления, благословения, транспортировки или продажи религиозных сувениров или других услуг, пользуясь именем Учителя и никакие из их заявлений подобного рода не являются правдивыми. Если когда-либо какая-то коммерческая деятельность и будет инициирована, то об этом будет анонсировано в пространстве данного сайта. Также, если у вас появились вопросы относительно какой-любой организации или компании, не стесняйтесь, свяжитесь с нами по адресу </w:t>
      </w:r>
      <w:hyperlink r:id="rId17" w:history="1">
        <w:r>
          <w:rPr>
            <w:color w:val="0000FF"/>
            <w:sz w:val="22"/>
            <w:szCs w:val="22"/>
            <w:u w:val="single"/>
          </w:rPr>
          <w:t xml:space="preserve">contact@bsds.maitriya.info</w:t>
        </w:r>
      </w:hyperlink>
    </w:p>
    <w:p/>
    <w:p>
      <w:r>
        <w:rPr>
          <w:sz w:val="22"/>
          <w:szCs w:val="22"/>
          <w:i/>
          <w:iCs/>
        </w:rPr>
        <w:t xml:space="preserve">Всегда рады Вам, дорогие друзья!</w:t>
      </w:r>
    </w:p>
    <w:p/>
    <w:p>
      <w:r>
        <w:rPr>
          <w:sz w:val="22"/>
          <w:szCs w:val="22"/>
          <w:i/>
          <w:iCs/>
        </w:rPr>
        <w:t xml:space="preserve">Более подробную информацию о предстоящей Пудже можно найти по адресу </w:t>
      </w:r>
      <w:hyperlink r:id="rId18" w:history="1">
        <w:r>
          <w:rPr>
            <w:color w:val="0000FF"/>
            <w:sz w:val="22"/>
            <w:szCs w:val="22"/>
            <w:i/>
            <w:iCs/>
            <w:u w:val="single"/>
          </w:rPr>
          <w:t xml:space="preserve">http://us.bsds.maitriya.info/world-peace-maitri-puja-2017-info/</w:t>
        </w:r>
      </w:hyperlink>
      <w:r>
        <w:rPr>
          <w:sz w:val="22"/>
          <w:szCs w:val="22"/>
        </w:rPr>
        <w:t xml:space="preserve"> </w:t>
      </w:r>
    </w:p>
    <w:p/>
    <w:p>
      <w:hyperlink r:id="rId19" w:history="1">
        <w:r>
          <w:rPr>
            <w:color w:val="0000FF"/>
            <w:sz w:val="22"/>
            <w:szCs w:val="22"/>
            <w:u w:val="single"/>
          </w:rPr>
          <w:t xml:space="preserve">http://maitriya.info/ru/news/195/dobro-pozhalovat-na-pudzhu-maitri-2017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maitriya.info/https://maitriya.info/en/form/puja2017" TargetMode="External"/>
  <Relationship Id="rId9" Type="http://schemas.openxmlformats.org/officeDocument/2006/relationships/hyperlink" Target="https://maitriya.info/https://www.google.com/maps/place/27%C2%B037'25.8%22N+85%C2%B018'23.5%22E/@27.6238333,85.3043391,17z/data=!3m1!4b1!4m5!3m4!1s0x0:0x0!8m2!3d27.6238333!4d85.3065278" TargetMode="External"/>
  <Relationship Id="rId10" Type="http://schemas.openxmlformats.org/officeDocument/2006/relationships/hyperlink" Target="https://maitriya.info/https://maitriya.info/en/form/puja2017" TargetMode="External"/>
  <Relationship Id="rId11" Type="http://schemas.openxmlformats.org/officeDocument/2006/relationships/hyperlink" Target="https://maitriya.info/mailto:contact@bsds.maitriya.info" TargetMode="External"/>
  <Relationship Id="rId12" Type="http://schemas.openxmlformats.org/officeDocument/2006/relationships/hyperlink" Target="http://us.bsds.maitriya.info/world-peace-maitri-puja-2017-info/" TargetMode="External"/>
  <Relationship Id="rId13" Type="http://schemas.openxmlformats.org/officeDocument/2006/relationships/hyperlink" Target="http://maitriya.info/en/news/195/welcome-to-the-world-peace-maitri-puja-2017" TargetMode="External"/>
  <Relationship Id="rId14" Type="http://schemas.openxmlformats.org/officeDocument/2006/relationships/hyperlink" Target="https://maitriya.info/https://maitriya.info/ru/form/puja2017" TargetMode="External"/>
  <Relationship Id="rId15" Type="http://schemas.openxmlformats.org/officeDocument/2006/relationships/hyperlink" Target="https://maitriya.info/https://www.google.com/maps/place/27%C2%B037'25.8%22N+85%C2%B018'23.5%22E/@27.6238333,85.3043391,17z/data=!3m1!4b1!4m5!3m4!1s0x0:0x0!8m2!3d27.6238333!4d85.3065278" TargetMode="External"/>
  <Relationship Id="rId16" Type="http://schemas.openxmlformats.org/officeDocument/2006/relationships/hyperlink" Target="https://maitriya.info/https://maitriya.info/ru/form/puja2017" TargetMode="External"/>
  <Relationship Id="rId17" Type="http://schemas.openxmlformats.org/officeDocument/2006/relationships/hyperlink" Target="https://maitriya.info/mailto:contact@bsds.maitriya.info" TargetMode="External"/>
  <Relationship Id="rId18" Type="http://schemas.openxmlformats.org/officeDocument/2006/relationships/hyperlink" Target="http://us.bsds.maitriya.info/world-peace-maitri-puja-2017-info/" TargetMode="External"/>
  <Relationship Id="rId19" Type="http://schemas.openxmlformats.org/officeDocument/2006/relationships/hyperlink" Target="http://maitriya.info/ru/news/195/dobro-pozhalovat-na-pudzhu-maitri-2017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2017-11-13T08:51:03+00:00</dcterms:created>
  <dcterms:modified xsi:type="dcterms:W3CDTF">2017-11-13T08:51:03+00:00</dcterms:modified>
  <dc:title/>
  <dc:description/>
  <dc:subject/>
  <cp:keywords/>
  <cp:category/>
</cp:coreProperties>
</file>