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माहा समबोधि धर्म संघ गुरु वचन</w:t>
      </w:r>
    </w:p>
    <w:p/>
    <w:p>
      <w:r>
        <w:rPr>
          <w:sz w:val="22"/>
          <w:szCs w:val="22"/>
        </w:rPr>
        <w:t xml:space="preserve"> फागुन १०, २०७१ (22.02.2015)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सत्य धर्मलाई प्रतिवाद गर्ने कुनै संसारमा अधिकार छैेन ।</w:t>
      </w:r>
    </w:p>
    <w:p>
      <w:r>
        <w:rPr>
          <w:sz w:val="22"/>
          <w:szCs w:val="22"/>
        </w:rPr>
        <w:t xml:space="preserve">तर समय आएपछि यस प्रतिवादको प्रतिउतर विश्वलाई दिइने छ । </w:t>
      </w:r>
    </w:p>
    <w:p/>
    <w:p>
      <w:r>
        <w:rPr>
          <w:sz w:val="22"/>
          <w:szCs w:val="22"/>
        </w:rPr>
        <w:t xml:space="preserve">मैत्रिय मंगलम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http://maitriya.info/ne/news/181/maahaa-smbodhi-dhrm-sngh-guru-vcn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2017-11-13T08:55:04+00:00</dcterms:created>
  <dcterms:modified xsi:type="dcterms:W3CDTF">2017-11-13T08:55:04+00:00</dcterms:modified>
  <dc:title/>
  <dc:description/>
  <dc:subject/>
  <cp:keywords/>
  <cp:category/>
</cp:coreProperties>
</file>