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Маха Самбоді Дарма Санга дає благословення і летить в Майтрія-центр в Сіндупалчок</w:t>
      </w:r>
    </w:p>
    <w:p/>
    <w:p>
      <w:r>
        <w:rPr>
          <w:sz w:val="22"/>
          <w:szCs w:val="22"/>
        </w:rPr>
        <w:t xml:space="preserve"> 8 грудня 2014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520px">
            <v:imagedata r:id="rId7" o:title=""/>
          </v:shape>
        </w:pict>
      </w:r>
    </w:p>
    <w:p/>
    <w:p>
      <w:r>
        <w:rPr>
          <w:sz w:val="22"/>
          <w:szCs w:val="22"/>
        </w:rPr>
        <w:t xml:space="preserve"> Сьогодні, 8 грудня 2014 року о 14:15 з джунглів Халкорія Учитель на вертольоті відправився в тур-благословення. Спочатку група приземлилася в Ратанпур у його рідній домівці Бонгжур, де його сім'я і сусіди, які працювали в полі, кинулись до вертольота. Гуру давав благословення, будучи у вертольоті. Благословення отримали і старі й малі. Наступною зупинкою був Патаркот, що в районі Сарлаі, де Учитель свого часу перебував на протязі року. Тут знову віддані і жителі потягнулися на злітне поле, утворюючи широку чергу. Пірнаючи серед гір, Учитель відвідав Сіндулімаді, де атмосфера була буквально наелектризована енергією. При кожному зльоті, здавалося, доводилося долати силу тяжіння, яка виходила з сердець відданих, які бажають утримати всепроникаючу Любов і Радість Майтрі. </w:t>
      </w:r>
    </w:p>
    <w:p/>
    <w:p>
      <w:r>
        <w:rPr>
          <w:sz w:val="22"/>
          <w:szCs w:val="22"/>
        </w:rPr>
        <w:t xml:space="preserve">Нарешті, Учитель приземлився в Центрі Дарми Майтрі в Бадегаун, район Сіндупалчок о 16:10, де був тепло прийнятий монахами і монахинями, які чекали його повернення з червня.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http://maitriya.info/uk/news/178/maha-sambodi-darma-sanga-daie-blagoslovennya-i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://maitriya.info/uk/news/178/maha-sambodi-darma-sanga-daie-blagoslovennya-i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2018-12-29T12:22:01+05:45</dcterms:created>
  <dcterms:modified xsi:type="dcterms:W3CDTF">2018-12-29T12:22:01+05:45</dcterms:modified>
  <dc:title/>
  <dc:description/>
  <dc:subject/>
  <cp:keywords/>
  <cp:category/>
</cp:coreProperties>
</file>