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Речь Учителя Дармасанги в Патаркоте (9 апреля 2013)</w:t>
      </w:r>
    </w:p>
    <w:p/>
    <w:p>
      <w:r>
        <w:rPr>
          <w:sz w:val="22"/>
          <w:szCs w:val="22"/>
        </w:rPr>
        <w:t xml:space="preserve"> 9 апреля 2013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9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pPr>
        <w:jc w:val="center"/>
      </w:pPr>
      <w:r>
        <w:rPr>
          <w:sz w:val="22"/>
          <w:szCs w:val="22"/>
        </w:rPr>
        <w:t xml:space="preserve">Дарма Санга</w:t>
      </w:r>
    </w:p>
    <w:p/>
    <w:p>
      <w:pPr>
        <w:jc w:val="center"/>
      </w:pPr>
      <w:r>
        <w:rPr>
          <w:sz w:val="22"/>
          <w:szCs w:val="22"/>
        </w:rPr>
        <w:t xml:space="preserve">Боди Шраван Гуру Сангая</w:t>
      </w:r>
    </w:p>
    <w:p/>
    <w:p>
      <w:pPr>
        <w:jc w:val="center"/>
      </w:pPr>
      <w:r>
        <w:rPr>
          <w:sz w:val="22"/>
          <w:szCs w:val="22"/>
        </w:rPr>
        <w:t xml:space="preserve">Намо Майтри Сарва Дарма Сангая</w:t>
      </w:r>
    </w:p>
    <w:p/>
    <w:p>
      <w:r>
        <w:rPr>
          <w:sz w:val="22"/>
          <w:szCs w:val="22"/>
        </w:rPr>
        <w:t xml:space="preserve">Погрузившись в великую вселюбящую мудрость Майтридармы, следуя Пути Гурумарга, Пути Маргагуру и Пути Бодимарга (Багаванмарга), погружаясь во все их бесчисленные путиуказующие наставления, практики и чувство-состояния, пусть все живые существа испьют эликсир великого пробуждения.</w:t>
      </w:r>
    </w:p>
    <w:p/>
    <w:p>
      <w:r>
        <w:rPr>
          <w:sz w:val="22"/>
          <w:szCs w:val="22"/>
        </w:rPr>
        <w:t xml:space="preserve">И пусть благословения великого Учителя Майтри и пути дармы всегда остаются в этом мире.</w:t>
      </w:r>
    </w:p>
    <w:p/>
    <w:p>
      <w:r>
        <w:rPr>
          <w:sz w:val="22"/>
          <w:szCs w:val="22"/>
        </w:rPr>
        <w:t xml:space="preserve">Звёзды кажутся бесконечными, но небо – одно. Также и первоисточник всех религий, путей и практик, существующих в мире, в конечном счёте один.</w:t>
      </w:r>
    </w:p>
    <w:p/>
    <w:p>
      <w:r>
        <w:rPr>
          <w:sz w:val="22"/>
          <w:szCs w:val="22"/>
        </w:rPr>
        <w:t xml:space="preserve">Это – высшая мудрость, что в разное время была обретена Великими Учителями, достигшими высочайшей реализации, и в нужное время ради блага мира дарована в форме духовных путей. К настоящему времени эти пути оказались окрашены в цвета различных религий, культур и верований.</w:t>
      </w:r>
    </w:p>
    <w:p/>
    <w:p>
      <w:r>
        <w:rPr>
          <w:sz w:val="22"/>
          <w:szCs w:val="22"/>
        </w:rPr>
        <w:t xml:space="preserve">Я вижу, как всё больше людей отдаляются от основополагающей истинной сути дармы и пути. Не способные или не желающие различать добро и зло, добродетельное благодеяние и адармическое неблагодеяние, не умея распознать истинного Учителя и путь, они невольно движутся во тьму забвения.</w:t>
      </w:r>
    </w:p>
    <w:p/>
    <w:p>
      <w:r>
        <w:rPr>
          <w:sz w:val="22"/>
          <w:szCs w:val="22"/>
        </w:rPr>
        <w:t xml:space="preserve">В прошлом Будда, который достиг реализации через определённую технику, был Маргагуру-Учителем, указывающим один конкретный путь. </w:t>
      </w:r>
    </w:p>
    <w:p/>
    <w:p>
      <w:r>
        <w:rPr>
          <w:sz w:val="22"/>
          <w:szCs w:val="22"/>
        </w:rPr>
        <w:t xml:space="preserve">В настоящее время в мире существует заблуждение касательно того, что у Будды не было Учителя. Миру всё ещё неведомо, кто в действительности был Учителем этого Маргагуру-Учителя. </w:t>
      </w:r>
    </w:p>
    <w:p/>
    <w:p>
      <w:r>
        <w:rPr>
          <w:sz w:val="22"/>
          <w:szCs w:val="22"/>
        </w:rPr>
        <w:t xml:space="preserve">Неведомы этому миру остаются и тысячи Учителей, путей, техник и чувство-состояний, существующих в мире. Согласно времени, по мере необходимости я открываю их и даю путиуказующие наставления миру.</w:t>
      </w:r>
    </w:p>
    <w:p/>
    <w:p>
      <w:r>
        <w:rPr>
          <w:sz w:val="22"/>
          <w:szCs w:val="22"/>
        </w:rPr>
        <w:t xml:space="preserve">Хотя путь всех Учителей един, каждый Учитель устанавливает свой порядок и обретает своё положение в дарме. Согласно устанавливаемому порядку, душами обретаются соответствующие плоды.</w:t>
      </w:r>
    </w:p>
    <w:p/>
    <w:p>
      <w:r>
        <w:rPr>
          <w:sz w:val="22"/>
          <w:szCs w:val="22"/>
        </w:rPr>
        <w:t xml:space="preserve">Путь Гурумарга – это духовный путь, на котором весь мир, все живые существа и растения обретают освобождение и спасение через следование пути любящего дружелюбия.</w:t>
      </w:r>
    </w:p>
    <w:p/>
    <w:p>
      <w:r>
        <w:rPr>
          <w:sz w:val="22"/>
          <w:szCs w:val="22"/>
        </w:rPr>
        <w:t xml:space="preserve">В земном мире люди наделены свободой воли и могут выбирать, следовать ли пути дармы или же растрачивать жизнь в пагубных неблагодеяниях. Смысл пребывания в этом мире состоит в том, чтобы различить дарму и адарму.</w:t>
      </w:r>
    </w:p>
    <w:p/>
    <w:p>
      <w:r>
        <w:rPr>
          <w:sz w:val="22"/>
          <w:szCs w:val="22"/>
        </w:rPr>
        <w:t xml:space="preserve">И обретаемый результат определяется тем, какого плана деяния – благие или неблагие совершаются человеком.</w:t>
      </w:r>
    </w:p>
    <w:p/>
    <w:p>
      <w:r>
        <w:rPr>
          <w:sz w:val="22"/>
          <w:szCs w:val="22"/>
        </w:rPr>
        <w:t xml:space="preserve">По прошествии эпох Путь Гурумарга вновь сошёл в этот мир.</w:t>
      </w:r>
    </w:p>
    <w:p/>
    <w:p>
      <w:r>
        <w:rPr>
          <w:sz w:val="22"/>
          <w:szCs w:val="22"/>
        </w:rPr>
        <w:t xml:space="preserve">Неся мир и покой, утоляя жажду этого томящегося мира нектаром понимания, ненасилия, доброты, сострадания, любви и чувства майтри Учитель устанавливает мир Майтридармы на Земле. И в этом процессе важно глубокое человеческое доверие Учителю.</w:t>
      </w:r>
    </w:p>
    <w:p/>
    <w:p>
      <w:r>
        <w:rPr>
          <w:sz w:val="22"/>
          <w:szCs w:val="22"/>
        </w:rPr>
        <w:t xml:space="preserve">Однако, разумные человеческие существа, способные достигать высочайшей мудрости, будучи ослеплённые эгоизмом, не могут в полной мере использовать этот момент присутствия на Земле Учителя.</w:t>
      </w:r>
    </w:p>
    <w:p/>
    <w:p>
      <w:r>
        <w:rPr>
          <w:sz w:val="22"/>
          <w:szCs w:val="22"/>
        </w:rPr>
        <w:t xml:space="preserve">Удерживая душу в осознанности, давайте хотя бы на мгновение задумаемся, с какой целью было совершено экстремальное подвижничество Учителя.</w:t>
      </w:r>
    </w:p>
    <w:p/>
    <w:p>
      <w:r>
        <w:rPr>
          <w:sz w:val="22"/>
          <w:szCs w:val="22"/>
        </w:rPr>
        <w:t xml:space="preserve">В действительности, исключительно ради освобождения и спасения живых существ мира и растительного царства.</w:t>
      </w:r>
    </w:p>
    <w:p/>
    <w:p>
      <w:r>
        <w:rPr>
          <w:sz w:val="22"/>
          <w:szCs w:val="22"/>
        </w:rPr>
        <w:t xml:space="preserve">Кто-то, возможно, надеется получить от Учителя какую-то мирскую выгоду или материальные блага. Однако, единственное, что может дать Учитель – это путь дармы, освобождение и спасение. </w:t>
      </w:r>
    </w:p>
    <w:p/>
    <w:p>
      <w:r>
        <w:rPr>
          <w:sz w:val="22"/>
          <w:szCs w:val="22"/>
        </w:rPr>
        <w:t xml:space="preserve">Но, по иронии, загрязнённое с незапамятных времён человеческое сознание порождает в отношении Учителя недоверие, клевету, жестокость, помехи и препятствия.</w:t>
      </w:r>
    </w:p>
    <w:p/>
    <w:p>
      <w:r>
        <w:rPr>
          <w:sz w:val="22"/>
          <w:szCs w:val="22"/>
        </w:rPr>
        <w:t xml:space="preserve">Это человеческое общество, его лидеры и весь мир остро нуждаются в дармической мудрости и пути дармы.</w:t>
      </w:r>
    </w:p>
    <w:p/>
    <w:p>
      <w:r>
        <w:rPr>
          <w:sz w:val="22"/>
          <w:szCs w:val="22"/>
        </w:rPr>
        <w:t xml:space="preserve">Пусть все люди осознают эту истину. Пусть люди проводят всю жизнь в поиске глубинной сути вселюбящего чувства майтри.</w:t>
      </w:r>
    </w:p>
    <w:p/>
    <w:p>
      <w:r>
        <w:rPr>
          <w:sz w:val="22"/>
          <w:szCs w:val="22"/>
        </w:rPr>
        <w:t xml:space="preserve">В грядущие дни Учитель будет путешествовать, чтобы даровать наставление истинного пути всему миру.</w:t>
      </w:r>
    </w:p>
    <w:p/>
    <w:p/>
    <w:p>
      <w:pPr>
        <w:jc w:val="center"/>
      </w:pPr>
      <w:r>
        <w:rPr>
          <w:sz w:val="22"/>
          <w:szCs w:val="22"/>
        </w:rPr>
        <w:t xml:space="preserve">Да пребудет с вами вселюбящая майтрийская благодать.</w:t>
      </w:r>
    </w:p>
    <w:p/>
    <w:p/>
    <w:p>
      <w:hyperlink r:id="rId10" w:history="1">
        <w:r>
          <w:rPr>
            <w:color w:val="0000FF"/>
            <w:sz w:val="22"/>
            <w:szCs w:val="22"/>
            <w:u w:val="single"/>
          </w:rPr>
          <w:t xml:space="preserve">https://bsds.org/ru/news/148/poslanie-darmasangi-v-patarkote-2013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9" Type="http://schemas.openxmlformats.org/officeDocument/2006/relationships/image" Target="media/section_image2.jpg"/>
  <Relationship Id="rId8" Type="http://schemas.openxmlformats.org/officeDocument/2006/relationships/hyperlink" Target="https://bsds.org/https://bsds.org/ru/news/170/poslanie-darmasangi-v-lamjunge-2014" TargetMode="External"/>
  <Relationship Id="rId10" Type="http://schemas.openxmlformats.org/officeDocument/2006/relationships/hyperlink" Target="https://bsds.org/https://bsds.org/ru/news/148/poslanie-darmasangi-v-patarkote-2013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2024-01-22T09:18:03+03:00</dcterms:created>
  <dcterms:modified xsi:type="dcterms:W3CDTF">2024-01-22T09:18:03+03:00</dcterms:modified>
  <dc:title/>
  <dc:description/>
  <dc:subject/>
  <cp:keywords/>
  <cp:category/>
</cp:coreProperties>
</file>