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Przemowa urodzinowa (2012)</w:t>
      </w:r>
    </w:p>
    <w:p/>
    <w:p>
      <w:r>
        <w:rPr>
          <w:sz w:val="22"/>
          <w:szCs w:val="22"/>
        </w:rPr>
        <w:t xml:space="preserve"> 11 kwietnia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Przynosząc korzyść wszystkim Sangha [1] i zwolennikom Miłującą Dobrocią (Maitri), dzisiejsza Yuga (Era) nie jest tylko czasem do świętowania, jest czasem do przekazania Ścieżki Wolności i Wyzwolenia czującym istotom na świecie w podążaniu Ścieżką Prawdy i rozprzestrzenianiu Prawa Dharmy [2], ustanowieniu Dharmy, Pokoju, Zrozumienia i uczucia Maitri (Miłującej Dobroci) na świecie.</w:t>
      </w:r>
    </w:p>
    <w:p/>
    <w:p>
      <w:r>
        <w:rPr>
          <w:sz w:val="22"/>
          <w:szCs w:val="22"/>
        </w:rPr>
        <w:t xml:space="preserve">2. Trudno osiągnąć pełny postęp krocząc Ścieżką Prawdy, jeśli Esencja [3] Prawdziwego Guru [4] nie jest rozumiana.</w:t>
      </w:r>
    </w:p>
    <w:p/>
    <w:p>
      <w:r>
        <w:rPr>
          <w:sz w:val="22"/>
          <w:szCs w:val="22"/>
        </w:rPr>
        <w:t xml:space="preserve">3. Ludzkie życie może być owocne jeśli jest się w stanie szukać i rozpoznać Tatvy (Esencje) ukryte w słowach Guru.</w:t>
      </w:r>
    </w:p>
    <w:p/>
    <w:p>
      <w:r>
        <w:rPr>
          <w:sz w:val="22"/>
          <w:szCs w:val="22"/>
        </w:rPr>
        <w:t xml:space="preserve">4. Guru, będąc wyzwolonym od ziemskich ograniczeń, mimo bycia widzianym w świecie, jednak nie będąc ziemskim Guru, jest Czystym Dharma Guru.</w:t>
      </w:r>
    </w:p>
    <w:p/>
    <w:p>
      <w:r>
        <w:rPr>
          <w:sz w:val="22"/>
          <w:szCs w:val="22"/>
        </w:rPr>
        <w:t xml:space="preserve">5. Aby ustanowić Prawo Dharmy na świecie, ważne jest by być całkowicie wiernym i zadedykowanym Guru i tak samo również Sandze.</w:t>
      </w:r>
    </w:p>
    <w:p/>
    <w:p>
      <w:r>
        <w:rPr>
          <w:sz w:val="22"/>
          <w:szCs w:val="22"/>
        </w:rPr>
        <w:t xml:space="preserve">6. I woń moralnej doskonałości Sangha musi tkwić w duchu wzajemnej Miłującej Dobroci oraz we wspólnocie.</w:t>
      </w:r>
    </w:p>
    <w:p/>
    <w:p>
      <w:r>
        <w:rPr>
          <w:sz w:val="22"/>
          <w:szCs w:val="22"/>
        </w:rPr>
        <w:t xml:space="preserve">7. Wtrącanie się oraz tworzenie przeszkód w pracy Guru oznacza interferencję dla Dharmy i Ścieżki</w:t>
      </w:r>
    </w:p>
    <w:p/>
    <w:p>
      <w:r>
        <w:rPr>
          <w:sz w:val="22"/>
          <w:szCs w:val="22"/>
        </w:rPr>
        <w:t xml:space="preserve">8. Jednakże, to naturalne że wiele przeszkód i zakłóceń ma miejsce w rozprzestrzenianiu Prawa Dharmy.</w:t>
      </w:r>
    </w:p>
    <w:p/>
    <w:p>
      <w:r>
        <w:rPr>
          <w:sz w:val="22"/>
          <w:szCs w:val="22"/>
        </w:rPr>
        <w:t xml:space="preserve">9. Lecz stawienie czoła i przezwyciężenie pierwiastków sprzeciwiających się Dharmie poprzez szczerość w umyśle, ciele i mowie jest kolejną osobistą dharmą i obowiązkiem każdego Sangha.</w:t>
      </w:r>
    </w:p>
    <w:p/>
    <w:p>
      <w:r>
        <w:rPr>
          <w:sz w:val="22"/>
          <w:szCs w:val="22"/>
        </w:rPr>
        <w:t xml:space="preserve">10. Guru, będąc na granicy cierpliwości*, niech wszyscy Sangha, zaabsorbowani w tych bezcennych chwilach będąc pochłoniętymi przez DharmaDźwięk, zawsze wykorzystują każdy GuruMoment dowodząc własnych ekstremalnych zdolności intelektualnych.</w:t>
      </w:r>
    </w:p>
    <w:p/>
    <w:p>
      <w:r>
        <w:rPr>
          <w:sz w:val="22"/>
          <w:szCs w:val="22"/>
        </w:rPr>
        <w:t xml:space="preserve">Niech wszystkie istoty będą kochające i spokojne. Niech tak będzie.</w:t>
      </w:r>
    </w:p>
    <w:p/>
    <w:p>
      <w:r>
        <w:rPr>
          <w:sz w:val="22"/>
          <w:szCs w:val="22"/>
        </w:rPr>
        <w:t xml:space="preserve">*prawdopodobnie "Jaźń Guru pozostaje w trwaniu, ". sporny fragment, który ulegnie aktualizacji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Odnośniki:</w:t>
      </w:r>
    </w:p>
    <w:p/>
    <w:p>
      <w:r>
        <w:rPr>
          <w:sz w:val="22"/>
          <w:szCs w:val="22"/>
        </w:rPr>
        <w:t xml:space="preserve">1) Sangha – zgromadzenie/zgrupowanie ze/mające wspólny cel, wizję, zamysł</w:t>
      </w:r>
    </w:p>
    <w:p/>
    <w:p>
      <w:r>
        <w:rPr>
          <w:sz w:val="22"/>
          <w:szCs w:val="22"/>
        </w:rPr>
        <w:t xml:space="preserve">2) Dharma (Dhamma) – Powszechna/Uniwersalna I Kosmiczna Prawda, a zapis przez małe 'd' jest użyty aby odnieść się do religii i systemów wyznaniowych. Dhamma jest Pali, które jest dialektem Sanskrytu.</w:t>
      </w:r>
    </w:p>
    <w:p/>
    <w:p>
      <w:r>
        <w:rPr>
          <w:sz w:val="22"/>
          <w:szCs w:val="22"/>
        </w:rPr>
        <w:t xml:space="preserve">3) Tatva तत्व (rzeczownik) podstawa, centrum, rdzeń, esencja, serce, serce i dusza, wewnętrzność, jądro, istota, istota rzeczy, sedno sprawy, przyczyna, substancja, suma, pojęcia i relacje, poczęte (tak) w umyśle (jak i poza)/wymyślone jak poza, i dodatkowo/wciąż/mimo tego/jeszcze (tak samo/także) powiązane z wiedzą zdobytą przez doświadczenie) http://www.pelagiandictionary.com/roman/Aese%20tatvagyan%20se%20sambandhit</w:t>
      </w:r>
    </w:p>
    <w:p/>
    <w:p>
      <w:r>
        <w:rPr>
          <w:sz w:val="22"/>
          <w:szCs w:val="22"/>
        </w:rPr>
        <w:t xml:space="preserve">4) Guru – warty/ważny, wspaniały, nauczyciel; nie nauczyciel, który przekazuje jakieś informacje, lecz przewodzi i podtrzymuje (na duchu)/zasila Przebudzenie ucznia, nie dyktator, lecz doradca. </w:t>
      </w:r>
    </w:p>
    <w:p/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https://bsds.org/pl/news/127/przemowa-urodzinowa-2012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7/birthday-speech-in-halkhoriya-in-2012" TargetMode="External"/>
  <Relationship Id="rId9" Type="http://schemas.openxmlformats.org/officeDocument/2006/relationships/hyperlink" Target="https://bsds.org/https://bsds.org/ne/news/127/caitr-29-gti-dinu-bheko-dhrmdeshnaa" TargetMode="External"/>
  <Relationship Id="rId10" Type="http://schemas.openxmlformats.org/officeDocument/2006/relationships/hyperlink" Target="https://bsds.org/https://bsds.org/et/news/127/mahasambodhi-dharmasangha-sunnipaeva-kone" TargetMode="External"/>
  <Relationship Id="rId11" Type="http://schemas.openxmlformats.org/officeDocument/2006/relationships/hyperlink" Target="https://bsds.org/https://bsds.org/de/news/127/geburtstagsrede-2012" TargetMode="External"/>
  <Relationship Id="rId12" Type="http://schemas.openxmlformats.org/officeDocument/2006/relationships/hyperlink" Target="https://bsds.org/https://bsds.org/it/news/127/discorso-di-compleanno-2012" TargetMode="External"/>
  <Relationship Id="rId13" Type="http://schemas.openxmlformats.org/officeDocument/2006/relationships/hyperlink" Target="https://bsds.org/https://bsds.org/ja/news/127/o-koutan-no-houwa-2012-nen" TargetMode="External"/>
  <Relationship Id="rId14" Type="http://schemas.openxmlformats.org/officeDocument/2006/relationships/hyperlink" Target="https://bsds.org/https://bsds.org/mk/news/127/rodendenski-govor-2012" TargetMode="External"/>
  <Relationship Id="rId15" Type="http://schemas.openxmlformats.org/officeDocument/2006/relationships/hyperlink" Target="https://bsds.org/https://bsds.org/pl/news/127/przemowa-urodzinowa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2023-04-09T10:26:06+03:00</dcterms:created>
  <dcterms:modified xsi:type="dcterms:W3CDTF">2023-04-09T10:26:06+03:00</dcterms:modified>
  <dc:title/>
  <dc:description/>
  <dc:subject/>
  <cp:keywords/>
  <cp:category/>
</cp:coreProperties>
</file>