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Заключна промова на Всесвітній Молитві про Любов та Мир у Всьому Світі 26 березня 2012</w:t>
      </w:r>
    </w:p>
    <w:p/>
    <w:p>
      <w:r>
        <w:rPr>
          <w:sz w:val="22"/>
          <w:szCs w:val="22"/>
        </w:rPr>
        <w:t xml:space="preserve"> 26 березня 2012 р.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52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Нехай усі Санги, зберігаючі порядок Дарми, що зібрались на Всесвітній Пуджі про Любов і Мир у всьому Світі, продемонструють світу єдинство, поєднуючи всіх живих істот в рамках могутності Дарми, долаючи всі ілюзії і перешкоди минулих, теперішніх та майбутніх днів.</w:t>
      </w:r>
    </w:p>
    <w:p/>
    <w:p>
      <w:r>
        <w:rPr>
          <w:sz w:val="22"/>
          <w:szCs w:val="22"/>
        </w:rPr>
        <w:t xml:space="preserve">2. Пройшовши Шляхом істинної Дарми, досягнувши досконалості Просвітлення, встановивши розуміння Миру в Усьому Світі і Почуття Люблячої Доброти, нехай буде явлено досягнення Світу Дарми.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Нехай всі істоти будуть щасливими. Нехай буде так. </w:t>
      </w:r>
    </w:p>
    <w:p/>
    <w:p>
      <w:hyperlink r:id="rId18" w:history="1">
        <w:r>
          <w:rPr>
            <w:color w:val="0000FF"/>
            <w:sz w:val="22"/>
            <w:szCs w:val="22"/>
            <w:u w:val="single"/>
          </w:rPr>
          <w:t xml:space="preserve">https://bsds.org/uk/news/125/zaklyuchna-promova-na-vsesvitniy-molitvi-pro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25/closing-speech-for-the-world-loving-peace-puja-on" TargetMode="External"/>
  <Relationship Id="rId9" Type="http://schemas.openxmlformats.org/officeDocument/2006/relationships/hyperlink" Target="https://bsds.org/https://bsds.org/ne/news/125/26-03-2012" TargetMode="External"/>
  <Relationship Id="rId10" Type="http://schemas.openxmlformats.org/officeDocument/2006/relationships/hyperlink" Target="https://bsds.org/https://bsds.org/et/news/125/maailma-rahu-armastava-puja-lopukone" TargetMode="External"/>
  <Relationship Id="rId11" Type="http://schemas.openxmlformats.org/officeDocument/2006/relationships/hyperlink" Target="https://bsds.org/https://bsds.org/de/news/125/abschlussrede-zur-welt-liebenden-friedens-puja-am" TargetMode="External"/>
  <Relationship Id="rId12" Type="http://schemas.openxmlformats.org/officeDocument/2006/relationships/hyperlink" Target="https://bsds.org/https://bsds.org/ja/news/125/2012-nen-3-gatsu-26-nichi-sekai-no-ai-to-heiwa-no" TargetMode="External"/>
  <Relationship Id="rId13" Type="http://schemas.openxmlformats.org/officeDocument/2006/relationships/hyperlink" Target="https://bsds.org/https://bsds.org/pl/news/125/zamykajaca-przemowa-na-maitri-pudzy-pokoju-na" TargetMode="External"/>
  <Relationship Id="rId14" Type="http://schemas.openxmlformats.org/officeDocument/2006/relationships/hyperlink" Target="https://bsds.org/https://bsds.org/pt_BR/news/125/discurso-de-encerramento-para-o-puja-da-paz" TargetMode="External"/>
  <Relationship Id="rId15" Type="http://schemas.openxmlformats.org/officeDocument/2006/relationships/hyperlink" Target="https://bsds.org/https://bsds.org/ru/news/125/zaklyuchitelnaya-rech-darmasangi-2012" TargetMode="External"/>
  <Relationship Id="rId16" Type="http://schemas.openxmlformats.org/officeDocument/2006/relationships/hyperlink" Target="https://bsds.org/https://bsds.org/sr/news/125/zavrsni-govor-na-pudi-za-mir-u-svetu-26-marta-2012" TargetMode="External"/>
  <Relationship Id="rId17" Type="http://schemas.openxmlformats.org/officeDocument/2006/relationships/hyperlink" Target="https://bsds.org/https://bsds.org/es/news/125/discurso-de-clausura-de-la-maitry-puja-por-la-paz" TargetMode="External"/>
  <Relationship Id="rId18" Type="http://schemas.openxmlformats.org/officeDocument/2006/relationships/hyperlink" Target="https://bsds.org/https://bsds.org/uk/news/125/zaklyuchna-promova-na-vsesvitniy-molitvi-pro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2023-04-08T20:24:06+03:00</dcterms:created>
  <dcterms:modified xsi:type="dcterms:W3CDTF">2023-04-08T20:24:06+03:00</dcterms:modified>
  <dc:title/>
  <dc:description/>
  <dc:subject/>
  <cp:keywords/>
  <cp:category/>
</cp:coreProperties>
</file>