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2012年3月26日、世界の愛と平和の儀、終了の法話</w:t>
      </w:r>
    </w:p>
    <w:p/>
    <w:p>
      <w:r>
        <w:rPr>
          <w:sz w:val="22"/>
          <w:szCs w:val="22"/>
        </w:rPr>
        <w:t xml:space="preserve"> 2012年3月26日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サンガ [1] のみなさん、ダルマ [2] の規律を守り、世界の愛と平和の儀式 [3] に集まり、世界に一体性を示し、ダルマの力の前線の内で、いきとし生けるものが一体となり、過去・現在・未来の幻や障害すべてに打ち勝つのです。</w:t>
      </w:r>
    </w:p>
    <w:p/>
    <w:p>
      <w:r>
        <w:rPr>
          <w:sz w:val="22"/>
          <w:szCs w:val="22"/>
        </w:rPr>
        <w:t xml:space="preserve">真のダルマの道に従い、完全なる悟りに到達し、世界の平和と慈愛の心の理解し、ダルマの世界が獲得されますように。</w:t>
      </w:r>
    </w:p>
    <w:p/>
    <w:p>
      <w:r>
        <w:rPr>
          <w:sz w:val="22"/>
          <w:szCs w:val="22"/>
        </w:rPr>
        <w:t xml:space="preserve">いきとし生けるものが幸せでありますように。そうでありますように。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記：</w:t>
      </w:r>
    </w:p>
    <w:p/>
    <w:p>
      <w:r>
        <w:rPr>
          <w:sz w:val="22"/>
          <w:szCs w:val="22"/>
        </w:rPr>
        <w:t xml:space="preserve">1) サンガSangha – 共通の目標、ビジョン、目的を持つ集まり／グループ</w:t>
      </w:r>
    </w:p>
    <w:p/>
    <w:p>
      <w:r>
        <w:rPr>
          <w:sz w:val="22"/>
          <w:szCs w:val="22"/>
        </w:rPr>
        <w:t xml:space="preserve">2) ダルマ Dharma – 普遍の宇宙の真実、正義、徳の道、解脱の法</w:t>
      </w:r>
    </w:p>
    <w:p/>
    <w:p>
      <w:r>
        <w:rPr>
          <w:sz w:val="22"/>
          <w:szCs w:val="22"/>
        </w:rPr>
        <w:t xml:space="preserve">3) プジャPuja – 儀式、崇拝、祈り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https://bsds.org/ja/news/125/2012-nen-3-gatsu-26-nichi-sekai-no-ai-to-heiwa-no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  <Relationship Id="rId12" Type="http://schemas.openxmlformats.org/officeDocument/2006/relationships/hyperlink" Target="https://bsds.org/https://bsds.org/ja/news/125/2012-nen-3-gatsu-26-nichi-sekai-no-ai-to-heiwa-no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2023-04-08T20:24:04+03:00</dcterms:created>
  <dcterms:modified xsi:type="dcterms:W3CDTF">2023-04-08T20:24:04+03:00</dcterms:modified>
  <dc:title/>
  <dc:description/>
  <dc:subject/>
  <cp:keywords/>
  <cp:category/>
</cp:coreProperties>
</file>