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Mahasambodhi Dharmasangha Accepta Menjar i Beure</w:t>
      </w:r>
    </w:p>
    <w:p/>
    <w:p>
      <w:r>
        <w:rPr>
          <w:sz w:val="22"/>
          <w:szCs w:val="22"/>
        </w:rPr>
        <w:t xml:space="preserve"> 11 de abril de 2012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6px;height:366px">
            <v:imagedata r:id="rId7" o:title=""/>
          </v:shape>
        </w:pict>
      </w:r>
    </w:p>
    <w:p/>
    <w:p>
      <w:r>
        <w:rPr>
          <w:sz w:val="22"/>
          <w:szCs w:val="22"/>
        </w:rPr>
        <w:t xml:space="preserve"> L'11 d'Abril de 2012 a les 1:30 PM (29 Chaitra 2068 en el calendari nepalès), Mahasambodhi Dharmasangha prengué menjar (arrós) de les mans del seu assistent pròxim, monjo anomenat Buddha, i beguda de les mans de Khenpo Dawa davant de la sangha, un grup de devots i convidats internacionals, qui foren reunits a Halkhoria.</w:t>
      </w:r>
    </w:p>
    <w:p/>
    <w:p>
      <w:r>
        <w:rPr>
          <w:sz w:val="22"/>
          <w:szCs w:val="22"/>
        </w:rPr>
        <w:t xml:space="preserve">Bodhi Shravan Dharma Sangha,</w:t>
      </w:r>
    </w:p>
    <w:p>
      <w:r>
        <w:rPr>
          <w:sz w:val="22"/>
          <w:szCs w:val="22"/>
        </w:rPr>
        <w:t xml:space="preserve">Oficina central, Halkhoria, Bara, Nepal. </w:t>
      </w:r>
    </w:p>
    <w:p/>
    <w:p>
      <w:hyperlink r:id="rId8" w:history="1">
        <w:r>
          <w:rPr>
            <w:color w:val="0000FF"/>
            <w:sz w:val="22"/>
            <w:szCs w:val="22"/>
            <w:u w:val="single"/>
          </w:rPr>
          <w:t xml:space="preserve">https://bsds.org/ca/news/123/mahasambodhi-dharmasangha-accepta-menjar-i-beure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ca/news/123/mahasambodhi-dharmasangha-accepta-menjar-i-beure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2023-06-22T14:22:02+03:00</dcterms:created>
  <dcterms:modified xsi:type="dcterms:W3CDTF">2023-06-22T14:22:02+03:00</dcterms:modified>
  <dc:title/>
  <dc:description/>
  <dc:subject/>
  <cp:keywords/>
  <cp:category/>
</cp:coreProperties>
</file>