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7" w:history="1">
        <w:r>
          <w:rPr>
            <w:color w:val="0000FF"/>
            <w:sz w:val="22"/>
            <w:szCs w:val="22"/>
            <w:u w:val="single"/>
          </w:rPr>
          <w:t xml:space="preserve">https://bsds.org/en/news/119/mahasambodhi-dharmasangha-s-message-of-january-28</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en/news/119/mahasambodhi-dharmasangha-s-message-of-january-2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2022-08-19T12:28:02+05:45</dcterms:created>
  <dcterms:modified xsi:type="dcterms:W3CDTF">2022-08-19T12:28:02+05:45</dcterms:modified>
  <dc:title/>
  <dc:description/>
  <dc:subject/>
  <cp:keywords/>
  <cp:category/>
</cp:coreProperties>
</file>